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rFonts w:ascii="Lato" w:cs="Lato" w:eastAsia="Lato" w:hAnsi="Lato"/>
          <w:b w:val="1"/>
          <w:i w:val="1"/>
          <w:color w:val="ffa634"/>
          <w:sz w:val="32"/>
          <w:szCs w:val="32"/>
        </w:rPr>
      </w:pPr>
      <w:r w:rsidDel="00000000" w:rsidR="00000000" w:rsidRPr="00000000">
        <w:rPr>
          <w:rFonts w:ascii="Lato" w:cs="Lato" w:eastAsia="Lato" w:hAnsi="Lato"/>
          <w:b w:val="1"/>
          <w:i w:val="1"/>
          <w:color w:val="ffa634"/>
          <w:sz w:val="32"/>
          <w:szCs w:val="32"/>
          <w:rtl w:val="0"/>
        </w:rPr>
        <w:t xml:space="preserve">Information required for the application form</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rFonts w:ascii="Lato" w:cs="Lato" w:eastAsia="Lato" w:hAnsi="Lato"/>
          <w:i w:val="1"/>
          <w:color w:val="ff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rFonts w:ascii="Lato" w:cs="Lato" w:eastAsia="Lato" w:hAnsi="Lato"/>
          <w:i w:val="1"/>
          <w:color w:val="ff0000"/>
          <w:sz w:val="24"/>
          <w:szCs w:val="24"/>
        </w:rPr>
      </w:pPr>
      <w:r w:rsidDel="00000000" w:rsidR="00000000" w:rsidRPr="00000000">
        <w:rPr>
          <w:rFonts w:ascii="Lato" w:cs="Lato" w:eastAsia="Lato" w:hAnsi="Lato"/>
          <w:i w:val="1"/>
          <w:color w:val="ff0000"/>
          <w:sz w:val="24"/>
          <w:szCs w:val="24"/>
          <w:rtl w:val="0"/>
        </w:rPr>
        <w:t xml:space="preserve">Please note that</w:t>
      </w:r>
      <w:r w:rsidDel="00000000" w:rsidR="00000000" w:rsidRPr="00000000">
        <w:rPr>
          <w:rFonts w:ascii="Lato" w:cs="Lato" w:eastAsia="Lato" w:hAnsi="Lato"/>
          <w:b w:val="1"/>
          <w:i w:val="1"/>
          <w:color w:val="ff0000"/>
          <w:sz w:val="24"/>
          <w:szCs w:val="24"/>
          <w:rtl w:val="0"/>
        </w:rPr>
        <w:t xml:space="preserve"> this is only a reproduction of the information in the official application form</w:t>
      </w:r>
      <w:r w:rsidDel="00000000" w:rsidR="00000000" w:rsidRPr="00000000">
        <w:rPr>
          <w:rFonts w:ascii="Lato" w:cs="Lato" w:eastAsia="Lato" w:hAnsi="Lato"/>
          <w:i w:val="1"/>
          <w:color w:val="ff0000"/>
          <w:sz w:val="24"/>
          <w:szCs w:val="24"/>
          <w:rtl w:val="0"/>
        </w:rPr>
        <w:t xml:space="preserve">, created to collect the applicant’s information. </w:t>
      </w:r>
      <w:r w:rsidDel="00000000" w:rsidR="00000000" w:rsidRPr="00000000">
        <w:rPr>
          <w:rFonts w:ascii="Lato" w:cs="Lato" w:eastAsia="Lato" w:hAnsi="Lato"/>
          <w:b w:val="1"/>
          <w:i w:val="1"/>
          <w:color w:val="ff0000"/>
          <w:sz w:val="24"/>
          <w:szCs w:val="24"/>
          <w:rtl w:val="0"/>
        </w:rPr>
        <w:t xml:space="preserve">A submission of this document</w:t>
      </w:r>
      <w:r w:rsidDel="00000000" w:rsidR="00000000" w:rsidRPr="00000000">
        <w:rPr>
          <w:rFonts w:ascii="Lato" w:cs="Lato" w:eastAsia="Lato" w:hAnsi="Lato"/>
          <w:i w:val="1"/>
          <w:color w:val="ff0000"/>
          <w:sz w:val="24"/>
          <w:szCs w:val="24"/>
          <w:rtl w:val="0"/>
        </w:rPr>
        <w:t xml:space="preserve"> to the World Youth Choir management </w:t>
      </w:r>
      <w:r w:rsidDel="00000000" w:rsidR="00000000" w:rsidRPr="00000000">
        <w:rPr>
          <w:rFonts w:ascii="Lato" w:cs="Lato" w:eastAsia="Lato" w:hAnsi="Lato"/>
          <w:b w:val="1"/>
          <w:i w:val="1"/>
          <w:color w:val="ff0000"/>
          <w:sz w:val="24"/>
          <w:szCs w:val="24"/>
          <w:rtl w:val="0"/>
        </w:rPr>
        <w:t xml:space="preserve">will not be accepted as a valid application</w:t>
      </w:r>
      <w:r w:rsidDel="00000000" w:rsidR="00000000" w:rsidRPr="00000000">
        <w:rPr>
          <w:rFonts w:ascii="Lato" w:cs="Lato" w:eastAsia="Lato" w:hAnsi="Lato"/>
          <w:i w:val="1"/>
          <w:color w:val="ff0000"/>
          <w:sz w:val="24"/>
          <w:szCs w:val="24"/>
          <w:rtl w:val="0"/>
        </w:rPr>
        <w:t xml:space="preserv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rPr>
          <w:rFonts w:ascii="Lato" w:cs="Lato" w:eastAsia="Lato" w:hAnsi="Lato"/>
          <w:b w:val="1"/>
          <w:color w:val="404040"/>
          <w:sz w:val="28"/>
          <w:szCs w:val="28"/>
        </w:rPr>
      </w:pPr>
      <w:r w:rsidDel="00000000" w:rsidR="00000000" w:rsidRPr="00000000">
        <w:rPr>
          <w:rtl w:val="0"/>
        </w:rPr>
      </w:r>
    </w:p>
    <w:p w:rsidR="00000000" w:rsidDel="00000000" w:rsidP="00000000" w:rsidRDefault="00000000" w:rsidRPr="00000000" w14:paraId="00000005">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First Name: </w:t>
      </w:r>
    </w:p>
    <w:tbl>
      <w:tblPr>
        <w:tblStyle w:val="Table1"/>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06">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07">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Last Name:</w:t>
      </w:r>
    </w:p>
    <w:tbl>
      <w:tblPr>
        <w:tblStyle w:val="Table2"/>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08">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09">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Gender:</w:t>
      </w:r>
    </w:p>
    <w:tbl>
      <w:tblPr>
        <w:tblStyle w:val="Table3"/>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0A">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0B">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Nationality:</w:t>
      </w:r>
    </w:p>
    <w:tbl>
      <w:tblPr>
        <w:tblStyle w:val="Table4"/>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0C">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0D">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Country of residence: </w:t>
      </w:r>
    </w:p>
    <w:tbl>
      <w:tblPr>
        <w:tblStyle w:val="Table5"/>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0E">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0F">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Photo</w:t>
      </w:r>
    </w:p>
    <w:p w:rsidR="00000000" w:rsidDel="00000000" w:rsidP="00000000" w:rsidRDefault="00000000" w:rsidRPr="00000000" w14:paraId="00000010">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Please add a picture that can be used to introduce you in our social media and website in case you are selected as a singer of the WYC 2024 session.</w:t>
      </w:r>
    </w:p>
    <w:p w:rsidR="00000000" w:rsidDel="00000000" w:rsidP="00000000" w:rsidRDefault="00000000" w:rsidRPr="00000000" w14:paraId="00000011">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Supported image types: .jpg .gif .png .bmp up to 500KB size only </w:t>
      </w:r>
    </w:p>
    <w:p w:rsidR="00000000" w:rsidDel="00000000" w:rsidP="00000000" w:rsidRDefault="00000000" w:rsidRPr="00000000" w14:paraId="00000012">
      <w:pPr>
        <w:rPr>
          <w:rFonts w:ascii="Lato" w:cs="Lato" w:eastAsia="Lato" w:hAnsi="Lato"/>
          <w:i w:val="1"/>
          <w:color w:val="ff0000"/>
          <w:sz w:val="22"/>
          <w:szCs w:val="22"/>
        </w:rPr>
      </w:pPr>
      <w:r w:rsidDel="00000000" w:rsidR="00000000" w:rsidRPr="00000000">
        <w:rPr>
          <w:rFonts w:ascii="Lato" w:cs="Lato" w:eastAsia="Lato" w:hAnsi="Lato"/>
          <w:i w:val="1"/>
          <w:color w:val="ff0000"/>
          <w:sz w:val="22"/>
          <w:szCs w:val="22"/>
          <w:rtl w:val="0"/>
        </w:rPr>
        <w:t xml:space="preserve">Send file to recruiter</w:t>
      </w:r>
    </w:p>
    <w:p w:rsidR="00000000" w:rsidDel="00000000" w:rsidP="00000000" w:rsidRDefault="00000000" w:rsidRPr="00000000" w14:paraId="00000013">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Identify your audition category</w:t>
      </w:r>
    </w:p>
    <w:p w:rsidR="00000000" w:rsidDel="00000000" w:rsidP="00000000" w:rsidRDefault="00000000" w:rsidRPr="00000000" w14:paraId="00000014">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Select one option</w:t>
      </w:r>
    </w:p>
    <w:tbl>
      <w:tblPr>
        <w:tblStyle w:val="Table6"/>
        <w:tblW w:w="86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8215"/>
        <w:tblGridChange w:id="0">
          <w:tblGrid>
            <w:gridCol w:w="421"/>
            <w:gridCol w:w="8215"/>
          </w:tblGrid>
        </w:tblGridChange>
      </w:tblGrid>
      <w:tr>
        <w:trPr>
          <w:cantSplit w:val="0"/>
          <w:tblHeader w:val="0"/>
        </w:trPr>
        <w:tc>
          <w:tcPr/>
          <w:p w:rsidR="00000000" w:rsidDel="00000000" w:rsidP="00000000" w:rsidRDefault="00000000" w:rsidRPr="00000000" w14:paraId="00000015">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16">
            <w:pPr>
              <w:rPr>
                <w:rFonts w:ascii="Lato" w:cs="Lato" w:eastAsia="Lato" w:hAnsi="Lato"/>
                <w:sz w:val="22"/>
                <w:szCs w:val="22"/>
              </w:rPr>
            </w:pPr>
            <w:r w:rsidDel="00000000" w:rsidR="00000000" w:rsidRPr="00000000">
              <w:rPr>
                <w:rFonts w:ascii="Lato" w:cs="Lato" w:eastAsia="Lato" w:hAnsi="Lato"/>
                <w:sz w:val="22"/>
                <w:szCs w:val="22"/>
                <w:rtl w:val="0"/>
              </w:rPr>
              <w:t xml:space="preserve">First time audition</w:t>
            </w:r>
          </w:p>
        </w:tc>
      </w:tr>
      <w:tr>
        <w:trPr>
          <w:cantSplit w:val="0"/>
          <w:tblHeader w:val="0"/>
        </w:trPr>
        <w:tc>
          <w:tcPr/>
          <w:p w:rsidR="00000000" w:rsidDel="00000000" w:rsidP="00000000" w:rsidRDefault="00000000" w:rsidRPr="00000000" w14:paraId="00000017">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18">
            <w:pPr>
              <w:rPr>
                <w:rFonts w:ascii="Lato" w:cs="Lato" w:eastAsia="Lato" w:hAnsi="Lato"/>
                <w:sz w:val="22"/>
                <w:szCs w:val="22"/>
              </w:rPr>
            </w:pPr>
            <w:r w:rsidDel="00000000" w:rsidR="00000000" w:rsidRPr="00000000">
              <w:rPr>
                <w:rFonts w:ascii="Lato" w:cs="Lato" w:eastAsia="Lato" w:hAnsi="Lato"/>
                <w:sz w:val="22"/>
                <w:szCs w:val="22"/>
                <w:rtl w:val="0"/>
              </w:rPr>
              <w:t xml:space="preserve">Re-audition (application unsuccessful in a previous year)</w:t>
            </w:r>
          </w:p>
        </w:tc>
      </w:tr>
      <w:tr>
        <w:trPr>
          <w:cantSplit w:val="0"/>
          <w:tblHeader w:val="0"/>
        </w:trPr>
        <w:tc>
          <w:tcPr/>
          <w:p w:rsidR="00000000" w:rsidDel="00000000" w:rsidP="00000000" w:rsidRDefault="00000000" w:rsidRPr="00000000" w14:paraId="00000019">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1A">
            <w:pPr>
              <w:rPr>
                <w:rFonts w:ascii="Lato" w:cs="Lato" w:eastAsia="Lato" w:hAnsi="Lato"/>
                <w:sz w:val="22"/>
                <w:szCs w:val="22"/>
              </w:rPr>
            </w:pPr>
            <w:r w:rsidDel="00000000" w:rsidR="00000000" w:rsidRPr="00000000">
              <w:rPr>
                <w:rFonts w:ascii="Lato" w:cs="Lato" w:eastAsia="Lato" w:hAnsi="Lato"/>
                <w:sz w:val="22"/>
                <w:szCs w:val="22"/>
                <w:rtl w:val="0"/>
              </w:rPr>
              <w:t xml:space="preserve">Re-audition (reserve singer not called to participate in a previous year)</w:t>
            </w:r>
          </w:p>
        </w:tc>
      </w:tr>
      <w:tr>
        <w:trPr>
          <w:cantSplit w:val="0"/>
          <w:tblHeader w:val="0"/>
        </w:trPr>
        <w:tc>
          <w:tcPr/>
          <w:p w:rsidR="00000000" w:rsidDel="00000000" w:rsidP="00000000" w:rsidRDefault="00000000" w:rsidRPr="00000000" w14:paraId="0000001B">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1C">
            <w:pPr>
              <w:rPr>
                <w:rFonts w:ascii="Lato" w:cs="Lato" w:eastAsia="Lato" w:hAnsi="Lato"/>
                <w:sz w:val="22"/>
                <w:szCs w:val="22"/>
              </w:rPr>
            </w:pPr>
            <w:r w:rsidDel="00000000" w:rsidR="00000000" w:rsidRPr="00000000">
              <w:rPr>
                <w:rFonts w:ascii="Lato" w:cs="Lato" w:eastAsia="Lato" w:hAnsi="Lato"/>
                <w:sz w:val="22"/>
                <w:szCs w:val="22"/>
                <w:rtl w:val="0"/>
              </w:rPr>
              <w:t xml:space="preserve">WYC alumnus (participated in a previous session)</w:t>
            </w:r>
          </w:p>
        </w:tc>
      </w:tr>
    </w:tbl>
    <w:p w:rsidR="00000000" w:rsidDel="00000000" w:rsidP="00000000" w:rsidRDefault="00000000" w:rsidRPr="00000000" w14:paraId="0000001D">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Your voice part *</w:t>
      </w:r>
    </w:p>
    <w:p w:rsidR="00000000" w:rsidDel="00000000" w:rsidP="00000000" w:rsidRDefault="00000000" w:rsidRPr="00000000" w14:paraId="0000001E">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You can select a maximum of 2 options.</w:t>
      </w:r>
    </w:p>
    <w:tbl>
      <w:tblPr>
        <w:tblStyle w:val="Table7"/>
        <w:tblW w:w="988.0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67"/>
        <w:tblGridChange w:id="0">
          <w:tblGrid>
            <w:gridCol w:w="421"/>
            <w:gridCol w:w="567"/>
          </w:tblGrid>
        </w:tblGridChange>
      </w:tblGrid>
      <w:tr>
        <w:trPr>
          <w:cantSplit w:val="0"/>
          <w:tblHeader w:val="0"/>
        </w:trPr>
        <w:tc>
          <w:tcPr/>
          <w:p w:rsidR="00000000" w:rsidDel="00000000" w:rsidP="00000000" w:rsidRDefault="00000000" w:rsidRPr="00000000" w14:paraId="0000001F">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0">
            <w:pPr>
              <w:rPr>
                <w:rFonts w:ascii="Lato" w:cs="Lato" w:eastAsia="Lato" w:hAnsi="Lato"/>
                <w:sz w:val="22"/>
                <w:szCs w:val="22"/>
              </w:rPr>
            </w:pPr>
            <w:r w:rsidDel="00000000" w:rsidR="00000000" w:rsidRPr="00000000">
              <w:rPr>
                <w:rFonts w:ascii="Lato" w:cs="Lato" w:eastAsia="Lato" w:hAnsi="Lato"/>
                <w:sz w:val="22"/>
                <w:szCs w:val="22"/>
                <w:rtl w:val="0"/>
              </w:rPr>
              <w:t xml:space="preserve">S1</w:t>
            </w:r>
          </w:p>
        </w:tc>
      </w:tr>
      <w:tr>
        <w:trPr>
          <w:cantSplit w:val="0"/>
          <w:tblHeader w:val="0"/>
        </w:trPr>
        <w:tc>
          <w:tcPr/>
          <w:p w:rsidR="00000000" w:rsidDel="00000000" w:rsidP="00000000" w:rsidRDefault="00000000" w:rsidRPr="00000000" w14:paraId="00000021">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2">
            <w:pPr>
              <w:rPr>
                <w:rFonts w:ascii="Lato" w:cs="Lato" w:eastAsia="Lato" w:hAnsi="Lato"/>
                <w:sz w:val="22"/>
                <w:szCs w:val="22"/>
              </w:rPr>
            </w:pPr>
            <w:r w:rsidDel="00000000" w:rsidR="00000000" w:rsidRPr="00000000">
              <w:rPr>
                <w:rFonts w:ascii="Lato" w:cs="Lato" w:eastAsia="Lato" w:hAnsi="Lato"/>
                <w:sz w:val="22"/>
                <w:szCs w:val="22"/>
                <w:rtl w:val="0"/>
              </w:rPr>
              <w:t xml:space="preserve">S2</w:t>
            </w:r>
          </w:p>
        </w:tc>
      </w:tr>
      <w:tr>
        <w:trPr>
          <w:cantSplit w:val="0"/>
          <w:tblHeader w:val="0"/>
        </w:trPr>
        <w:tc>
          <w:tcPr/>
          <w:p w:rsidR="00000000" w:rsidDel="00000000" w:rsidP="00000000" w:rsidRDefault="00000000" w:rsidRPr="00000000" w14:paraId="00000023">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4">
            <w:pPr>
              <w:rPr>
                <w:rFonts w:ascii="Lato" w:cs="Lato" w:eastAsia="Lato" w:hAnsi="Lato"/>
                <w:sz w:val="22"/>
                <w:szCs w:val="22"/>
              </w:rPr>
            </w:pPr>
            <w:r w:rsidDel="00000000" w:rsidR="00000000" w:rsidRPr="00000000">
              <w:rPr>
                <w:rFonts w:ascii="Lato" w:cs="Lato" w:eastAsia="Lato" w:hAnsi="Lato"/>
                <w:sz w:val="22"/>
                <w:szCs w:val="22"/>
                <w:rtl w:val="0"/>
              </w:rPr>
              <w:t xml:space="preserve">A1</w:t>
            </w:r>
          </w:p>
        </w:tc>
      </w:tr>
      <w:tr>
        <w:trPr>
          <w:cantSplit w:val="0"/>
          <w:tblHeader w:val="0"/>
        </w:trPr>
        <w:tc>
          <w:tcPr/>
          <w:p w:rsidR="00000000" w:rsidDel="00000000" w:rsidP="00000000" w:rsidRDefault="00000000" w:rsidRPr="00000000" w14:paraId="00000025">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6">
            <w:pPr>
              <w:rPr>
                <w:rFonts w:ascii="Lato" w:cs="Lato" w:eastAsia="Lato" w:hAnsi="Lato"/>
                <w:sz w:val="22"/>
                <w:szCs w:val="22"/>
              </w:rPr>
            </w:pPr>
            <w:r w:rsidDel="00000000" w:rsidR="00000000" w:rsidRPr="00000000">
              <w:rPr>
                <w:rFonts w:ascii="Lato" w:cs="Lato" w:eastAsia="Lato" w:hAnsi="Lato"/>
                <w:sz w:val="22"/>
                <w:szCs w:val="22"/>
                <w:rtl w:val="0"/>
              </w:rPr>
              <w:t xml:space="preserve">A2</w:t>
            </w:r>
          </w:p>
        </w:tc>
      </w:tr>
      <w:tr>
        <w:trPr>
          <w:cantSplit w:val="0"/>
          <w:tblHeader w:val="0"/>
        </w:trPr>
        <w:tc>
          <w:tcPr/>
          <w:p w:rsidR="00000000" w:rsidDel="00000000" w:rsidP="00000000" w:rsidRDefault="00000000" w:rsidRPr="00000000" w14:paraId="00000027">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8">
            <w:pPr>
              <w:rPr>
                <w:rFonts w:ascii="Lato" w:cs="Lato" w:eastAsia="Lato" w:hAnsi="Lato"/>
                <w:sz w:val="22"/>
                <w:szCs w:val="22"/>
              </w:rPr>
            </w:pPr>
            <w:r w:rsidDel="00000000" w:rsidR="00000000" w:rsidRPr="00000000">
              <w:rPr>
                <w:rFonts w:ascii="Lato" w:cs="Lato" w:eastAsia="Lato" w:hAnsi="Lato"/>
                <w:sz w:val="22"/>
                <w:szCs w:val="22"/>
                <w:rtl w:val="0"/>
              </w:rPr>
              <w:t xml:space="preserve">T1</w:t>
            </w:r>
          </w:p>
        </w:tc>
      </w:tr>
      <w:tr>
        <w:trPr>
          <w:cantSplit w:val="0"/>
          <w:tblHeader w:val="0"/>
        </w:trPr>
        <w:tc>
          <w:tcPr/>
          <w:p w:rsidR="00000000" w:rsidDel="00000000" w:rsidP="00000000" w:rsidRDefault="00000000" w:rsidRPr="00000000" w14:paraId="00000029">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A">
            <w:pPr>
              <w:rPr>
                <w:rFonts w:ascii="Lato" w:cs="Lato" w:eastAsia="Lato" w:hAnsi="Lato"/>
                <w:sz w:val="22"/>
                <w:szCs w:val="22"/>
              </w:rPr>
            </w:pPr>
            <w:r w:rsidDel="00000000" w:rsidR="00000000" w:rsidRPr="00000000">
              <w:rPr>
                <w:rFonts w:ascii="Lato" w:cs="Lato" w:eastAsia="Lato" w:hAnsi="Lato"/>
                <w:sz w:val="22"/>
                <w:szCs w:val="22"/>
                <w:rtl w:val="0"/>
              </w:rPr>
              <w:t xml:space="preserve">T2</w:t>
            </w:r>
          </w:p>
        </w:tc>
      </w:tr>
      <w:tr>
        <w:trPr>
          <w:cantSplit w:val="0"/>
          <w:tblHeader w:val="0"/>
        </w:trPr>
        <w:tc>
          <w:tcPr/>
          <w:p w:rsidR="00000000" w:rsidDel="00000000" w:rsidP="00000000" w:rsidRDefault="00000000" w:rsidRPr="00000000" w14:paraId="0000002B">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C">
            <w:pPr>
              <w:rPr>
                <w:rFonts w:ascii="Lato" w:cs="Lato" w:eastAsia="Lato" w:hAnsi="Lato"/>
                <w:sz w:val="22"/>
                <w:szCs w:val="22"/>
              </w:rPr>
            </w:pPr>
            <w:r w:rsidDel="00000000" w:rsidR="00000000" w:rsidRPr="00000000">
              <w:rPr>
                <w:rFonts w:ascii="Lato" w:cs="Lato" w:eastAsia="Lato" w:hAnsi="Lato"/>
                <w:sz w:val="22"/>
                <w:szCs w:val="22"/>
                <w:rtl w:val="0"/>
              </w:rPr>
              <w:t xml:space="preserve">B1</w:t>
            </w:r>
          </w:p>
        </w:tc>
      </w:tr>
      <w:tr>
        <w:trPr>
          <w:cantSplit w:val="0"/>
          <w:tblHeader w:val="0"/>
        </w:trPr>
        <w:tc>
          <w:tcPr/>
          <w:p w:rsidR="00000000" w:rsidDel="00000000" w:rsidP="00000000" w:rsidRDefault="00000000" w:rsidRPr="00000000" w14:paraId="0000002D">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2E">
            <w:pPr>
              <w:rPr>
                <w:rFonts w:ascii="Lato" w:cs="Lato" w:eastAsia="Lato" w:hAnsi="Lato"/>
                <w:sz w:val="22"/>
                <w:szCs w:val="22"/>
              </w:rPr>
            </w:pPr>
            <w:r w:rsidDel="00000000" w:rsidR="00000000" w:rsidRPr="00000000">
              <w:rPr>
                <w:rFonts w:ascii="Lato" w:cs="Lato" w:eastAsia="Lato" w:hAnsi="Lato"/>
                <w:sz w:val="22"/>
                <w:szCs w:val="22"/>
                <w:rtl w:val="0"/>
              </w:rPr>
              <w:t xml:space="preserve">B2</w:t>
            </w:r>
          </w:p>
        </w:tc>
      </w:tr>
    </w:tbl>
    <w:p w:rsidR="00000000" w:rsidDel="00000000" w:rsidP="00000000" w:rsidRDefault="00000000" w:rsidRPr="00000000" w14:paraId="0000002F">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Date of birth *</w:t>
      </w:r>
    </w:p>
    <w:tbl>
      <w:tblPr>
        <w:tblStyle w:val="Table8"/>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30">
            <w:pPr>
              <w:rPr>
                <w:rFonts w:ascii="Lato" w:cs="Lato" w:eastAsia="Lato" w:hAnsi="Lato"/>
                <w:sz w:val="22"/>
                <w:szCs w:val="22"/>
              </w:rPr>
            </w:pPr>
            <w:r w:rsidDel="00000000" w:rsidR="00000000" w:rsidRPr="00000000">
              <w:rPr>
                <w:rFonts w:ascii="Lato" w:cs="Lato" w:eastAsia="Lato" w:hAnsi="Lato"/>
                <w:i w:val="1"/>
                <w:sz w:val="22"/>
                <w:szCs w:val="22"/>
                <w:rtl w:val="0"/>
              </w:rPr>
              <w:t xml:space="preserve">DD/MM/YYYY</w:t>
            </w:r>
            <w:r w:rsidDel="00000000" w:rsidR="00000000" w:rsidRPr="00000000">
              <w:rPr>
                <w:rtl w:val="0"/>
              </w:rPr>
            </w:r>
          </w:p>
        </w:tc>
      </w:tr>
    </w:tbl>
    <w:p w:rsidR="00000000" w:rsidDel="00000000" w:rsidP="00000000" w:rsidRDefault="00000000" w:rsidRPr="00000000" w14:paraId="00000031">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Address (Street and number) *</w:t>
      </w:r>
    </w:p>
    <w:tbl>
      <w:tblPr>
        <w:tblStyle w:val="Table9"/>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32">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33">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Postal Code *</w:t>
      </w:r>
    </w:p>
    <w:tbl>
      <w:tblPr>
        <w:tblStyle w:val="Table10"/>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34">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35">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City (and Province if applicable) *</w:t>
      </w:r>
    </w:p>
    <w:tbl>
      <w:tblPr>
        <w:tblStyle w:val="Table11"/>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36">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37">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Country *</w:t>
      </w:r>
    </w:p>
    <w:tbl>
      <w:tblPr>
        <w:tblStyle w:val="Table12"/>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38">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39">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Contact e-mail *</w:t>
      </w:r>
    </w:p>
    <w:tbl>
      <w:tblPr>
        <w:tblStyle w:val="Table13"/>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3A">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3B">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Mobile phone number (with international code) *</w:t>
      </w:r>
    </w:p>
    <w:p w:rsidR="00000000" w:rsidDel="00000000" w:rsidP="00000000" w:rsidRDefault="00000000" w:rsidRPr="00000000" w14:paraId="0000003C">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Please respect the requested template. For example +22 33445556</w:t>
      </w:r>
    </w:p>
    <w:tbl>
      <w:tblPr>
        <w:tblStyle w:val="Table14"/>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3D">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3E">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Passport number *</w:t>
      </w:r>
    </w:p>
    <w:p w:rsidR="00000000" w:rsidDel="00000000" w:rsidP="00000000" w:rsidRDefault="00000000" w:rsidRPr="00000000" w14:paraId="0000003F">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For singers who are residents of the European Union and/or can travel to the countries of the tour using their national Identity Document (ID), the passport information can be substituted by ID information.</w:t>
      </w:r>
    </w:p>
    <w:tbl>
      <w:tblPr>
        <w:tblStyle w:val="Table15"/>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40">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41">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Place of issue *</w:t>
      </w:r>
    </w:p>
    <w:tbl>
      <w:tblPr>
        <w:tblStyle w:val="Table16"/>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42">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43">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Date of issue *</w:t>
      </w:r>
    </w:p>
    <w:tbl>
      <w:tblPr>
        <w:tblStyle w:val="Table17"/>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44">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DD/MM/YYYY</w:t>
            </w:r>
          </w:p>
        </w:tc>
      </w:tr>
    </w:tbl>
    <w:p w:rsidR="00000000" w:rsidDel="00000000" w:rsidP="00000000" w:rsidRDefault="00000000" w:rsidRPr="00000000" w14:paraId="00000045">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Expiration date *</w:t>
      </w:r>
    </w:p>
    <w:p w:rsidR="00000000" w:rsidDel="00000000" w:rsidP="00000000" w:rsidRDefault="00000000" w:rsidRPr="00000000" w14:paraId="00000046">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Please note that your passport must be valid for at least 6 months after July 20th, 2024.</w:t>
      </w:r>
    </w:p>
    <w:tbl>
      <w:tblPr>
        <w:tblStyle w:val="Table18"/>
        <w:tblW w:w="3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tblGridChange w:id="0">
          <w:tblGrid>
            <w:gridCol w:w="3964"/>
          </w:tblGrid>
        </w:tblGridChange>
      </w:tblGrid>
      <w:tr>
        <w:trPr>
          <w:cantSplit w:val="0"/>
          <w:tblHeader w:val="0"/>
        </w:trPr>
        <w:tc>
          <w:tcPr/>
          <w:p w:rsidR="00000000" w:rsidDel="00000000" w:rsidP="00000000" w:rsidRDefault="00000000" w:rsidRPr="00000000" w14:paraId="00000047">
            <w:pPr>
              <w:rPr>
                <w:rFonts w:ascii="Lato" w:cs="Lato" w:eastAsia="Lato" w:hAnsi="Lato"/>
                <w:sz w:val="22"/>
                <w:szCs w:val="22"/>
              </w:rPr>
            </w:pPr>
            <w:r w:rsidDel="00000000" w:rsidR="00000000" w:rsidRPr="00000000">
              <w:rPr>
                <w:rFonts w:ascii="Lato" w:cs="Lato" w:eastAsia="Lato" w:hAnsi="Lato"/>
                <w:i w:val="1"/>
                <w:sz w:val="22"/>
                <w:szCs w:val="22"/>
                <w:rtl w:val="0"/>
              </w:rPr>
              <w:t xml:space="preserve">DD/MM/YYYY</w:t>
            </w:r>
            <w:r w:rsidDel="00000000" w:rsidR="00000000" w:rsidRPr="00000000">
              <w:rPr>
                <w:rtl w:val="0"/>
              </w:rPr>
            </w:r>
          </w:p>
        </w:tc>
      </w:tr>
    </w:tbl>
    <w:p w:rsidR="00000000" w:rsidDel="00000000" w:rsidP="00000000" w:rsidRDefault="00000000" w:rsidRPr="00000000" w14:paraId="00000048">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Passport scan (first page)</w:t>
      </w:r>
    </w:p>
    <w:p w:rsidR="00000000" w:rsidDel="00000000" w:rsidP="00000000" w:rsidRDefault="00000000" w:rsidRPr="00000000" w14:paraId="00000049">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Supported image types: .jpg .gif .png .bmp REQUIRED, no PDF</w:t>
      </w:r>
    </w:p>
    <w:p w:rsidR="00000000" w:rsidDel="00000000" w:rsidP="00000000" w:rsidRDefault="00000000" w:rsidRPr="00000000" w14:paraId="0000004A">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For singers who are residents of the European Union and/or can travel to the countries of the tour using their national Identity Document (ID), the passport scan can be substituted by an ID scan.</w:t>
      </w:r>
    </w:p>
    <w:p w:rsidR="00000000" w:rsidDel="00000000" w:rsidP="00000000" w:rsidRDefault="00000000" w:rsidRPr="00000000" w14:paraId="0000004B">
      <w:pPr>
        <w:rPr>
          <w:rFonts w:ascii="Lato" w:cs="Lato" w:eastAsia="Lato" w:hAnsi="Lato"/>
          <w:i w:val="1"/>
          <w:color w:val="ff0000"/>
          <w:sz w:val="22"/>
          <w:szCs w:val="22"/>
        </w:rPr>
      </w:pPr>
      <w:r w:rsidDel="00000000" w:rsidR="00000000" w:rsidRPr="00000000">
        <w:rPr>
          <w:rFonts w:ascii="Lato" w:cs="Lato" w:eastAsia="Lato" w:hAnsi="Lato"/>
          <w:i w:val="1"/>
          <w:color w:val="ff0000"/>
          <w:sz w:val="22"/>
          <w:szCs w:val="22"/>
          <w:rtl w:val="0"/>
        </w:rPr>
        <w:t xml:space="preserve">Send file to recruiter</w:t>
      </w:r>
    </w:p>
    <w:p w:rsidR="00000000" w:rsidDel="00000000" w:rsidP="00000000" w:rsidRDefault="00000000" w:rsidRPr="00000000" w14:paraId="0000004C">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CV - Education *</w:t>
      </w:r>
    </w:p>
    <w:p w:rsidR="00000000" w:rsidDel="00000000" w:rsidP="00000000" w:rsidRDefault="00000000" w:rsidRPr="00000000" w14:paraId="0000004D">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Please list here the name of your school(s), University(ies) / Years of attending and Diploma(s) obtained. We would kindly ask you to be concise and use the requested order. Answers longer than 1000 characters will likely not be considered.</w:t>
      </w:r>
    </w:p>
    <w:tbl>
      <w:tblPr>
        <w:tblStyle w:val="Table19"/>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4E">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4F">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0">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1">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52">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CV - Choral Experience *</w:t>
      </w:r>
    </w:p>
    <w:p w:rsidR="00000000" w:rsidDel="00000000" w:rsidP="00000000" w:rsidRDefault="00000000" w:rsidRPr="00000000" w14:paraId="00000053">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Add here the name of the ensemble(s) you currently sing with or have sung with / Years of participation / Name of the conductor(s) and any other accomplishment(s) in relation with your choral experience. Please focus your answers on your choral experience preferably after age 17.</w:t>
      </w:r>
    </w:p>
    <w:tbl>
      <w:tblPr>
        <w:tblStyle w:val="Table20"/>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54">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5">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6">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7">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58">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CV - Activities and Interests *</w:t>
      </w:r>
    </w:p>
    <w:p w:rsidR="00000000" w:rsidDel="00000000" w:rsidP="00000000" w:rsidRDefault="00000000" w:rsidRPr="00000000" w14:paraId="00000059">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We would kindly ask you to be concise. Answers longer than 1000 characters will likely not be considered.</w:t>
      </w:r>
    </w:p>
    <w:tbl>
      <w:tblPr>
        <w:tblStyle w:val="Table21"/>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5A">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B">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C">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5D">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5E">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CV - Native language(s) *</w:t>
      </w:r>
    </w:p>
    <w:tbl>
      <w:tblPr>
        <w:tblStyle w:val="Table22"/>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5F">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60">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CV - Other language(s) *</w:t>
      </w:r>
    </w:p>
    <w:p w:rsidR="00000000" w:rsidDel="00000000" w:rsidP="00000000" w:rsidRDefault="00000000" w:rsidRPr="00000000" w14:paraId="00000061">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Please specify the language followed by your level in that language using the Common European Framework of Reference for Languages</w:t>
      </w:r>
    </w:p>
    <w:p w:rsidR="00000000" w:rsidDel="00000000" w:rsidP="00000000" w:rsidRDefault="00000000" w:rsidRPr="00000000" w14:paraId="00000062">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(see europass.cedefop.europa.eu/sites/default/files/cefr-en.pdf for more information)</w:t>
      </w:r>
    </w:p>
    <w:tbl>
      <w:tblPr>
        <w:tblStyle w:val="Table23"/>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63">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64">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Please select how did you learn about the World Youth Choir *</w:t>
      </w:r>
    </w:p>
    <w:tbl>
      <w:tblPr>
        <w:tblStyle w:val="Table24"/>
        <w:tblW w:w="86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8215"/>
        <w:tblGridChange w:id="0">
          <w:tblGrid>
            <w:gridCol w:w="421"/>
            <w:gridCol w:w="8215"/>
          </w:tblGrid>
        </w:tblGridChange>
      </w:tblGrid>
      <w:tr>
        <w:trPr>
          <w:cantSplit w:val="0"/>
          <w:tblHeader w:val="0"/>
        </w:trPr>
        <w:tc>
          <w:tcPr/>
          <w:p w:rsidR="00000000" w:rsidDel="00000000" w:rsidP="00000000" w:rsidRDefault="00000000" w:rsidRPr="00000000" w14:paraId="00000065">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66">
            <w:pPr>
              <w:rPr>
                <w:rFonts w:ascii="Lato" w:cs="Lato" w:eastAsia="Lato" w:hAnsi="Lato"/>
                <w:sz w:val="22"/>
                <w:szCs w:val="22"/>
              </w:rPr>
            </w:pPr>
            <w:r w:rsidDel="00000000" w:rsidR="00000000" w:rsidRPr="00000000">
              <w:rPr>
                <w:rFonts w:ascii="Lato" w:cs="Lato" w:eastAsia="Lato" w:hAnsi="Lato"/>
                <w:sz w:val="22"/>
                <w:szCs w:val="22"/>
                <w:rtl w:val="0"/>
              </w:rPr>
              <w:t xml:space="preserve">A teacher / educator / conductor</w:t>
            </w:r>
          </w:p>
        </w:tc>
      </w:tr>
      <w:tr>
        <w:trPr>
          <w:cantSplit w:val="0"/>
          <w:tblHeader w:val="0"/>
        </w:trPr>
        <w:tc>
          <w:tcPr/>
          <w:p w:rsidR="00000000" w:rsidDel="00000000" w:rsidP="00000000" w:rsidRDefault="00000000" w:rsidRPr="00000000" w14:paraId="00000067">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68">
            <w:pPr>
              <w:rPr>
                <w:rFonts w:ascii="Lato" w:cs="Lato" w:eastAsia="Lato" w:hAnsi="Lato"/>
                <w:sz w:val="22"/>
                <w:szCs w:val="22"/>
              </w:rPr>
            </w:pPr>
            <w:r w:rsidDel="00000000" w:rsidR="00000000" w:rsidRPr="00000000">
              <w:rPr>
                <w:rFonts w:ascii="Lato" w:cs="Lato" w:eastAsia="Lato" w:hAnsi="Lato"/>
                <w:sz w:val="22"/>
                <w:szCs w:val="22"/>
                <w:rtl w:val="0"/>
              </w:rPr>
              <w:t xml:space="preserve">A former WYC singer</w:t>
            </w:r>
          </w:p>
        </w:tc>
      </w:tr>
      <w:tr>
        <w:trPr>
          <w:cantSplit w:val="0"/>
          <w:tblHeader w:val="0"/>
        </w:trPr>
        <w:tc>
          <w:tcPr/>
          <w:p w:rsidR="00000000" w:rsidDel="00000000" w:rsidP="00000000" w:rsidRDefault="00000000" w:rsidRPr="00000000" w14:paraId="00000069">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6A">
            <w:pPr>
              <w:rPr>
                <w:rFonts w:ascii="Lato" w:cs="Lato" w:eastAsia="Lato" w:hAnsi="Lato"/>
                <w:sz w:val="22"/>
                <w:szCs w:val="22"/>
              </w:rPr>
            </w:pPr>
            <w:r w:rsidDel="00000000" w:rsidR="00000000" w:rsidRPr="00000000">
              <w:rPr>
                <w:rFonts w:ascii="Lato" w:cs="Lato" w:eastAsia="Lato" w:hAnsi="Lato"/>
                <w:sz w:val="22"/>
                <w:szCs w:val="22"/>
                <w:rtl w:val="0"/>
              </w:rPr>
              <w:t xml:space="preserve">Online (website / social media)</w:t>
            </w:r>
          </w:p>
        </w:tc>
      </w:tr>
      <w:tr>
        <w:trPr>
          <w:cantSplit w:val="0"/>
          <w:tblHeader w:val="0"/>
        </w:trPr>
        <w:tc>
          <w:tcPr/>
          <w:p w:rsidR="00000000" w:rsidDel="00000000" w:rsidP="00000000" w:rsidRDefault="00000000" w:rsidRPr="00000000" w14:paraId="0000006B">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6C">
            <w:pPr>
              <w:rPr>
                <w:rFonts w:ascii="Lato" w:cs="Lato" w:eastAsia="Lato" w:hAnsi="Lato"/>
                <w:sz w:val="22"/>
                <w:szCs w:val="22"/>
              </w:rPr>
            </w:pPr>
            <w:r w:rsidDel="00000000" w:rsidR="00000000" w:rsidRPr="00000000">
              <w:rPr>
                <w:rFonts w:ascii="Lato" w:cs="Lato" w:eastAsia="Lato" w:hAnsi="Lato"/>
                <w:sz w:val="22"/>
                <w:szCs w:val="22"/>
                <w:rtl w:val="0"/>
              </w:rPr>
              <w:t xml:space="preserve">Other</w:t>
            </w:r>
          </w:p>
        </w:tc>
      </w:tr>
    </w:tbl>
    <w:p w:rsidR="00000000" w:rsidDel="00000000" w:rsidP="00000000" w:rsidRDefault="00000000" w:rsidRPr="00000000" w14:paraId="0000006D">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If you selected "other", please specify</w:t>
      </w:r>
    </w:p>
    <w:tbl>
      <w:tblPr>
        <w:tblStyle w:val="Table25"/>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6E">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6F">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Please briefly describe your motivation for joining the World Youth Choir *</w:t>
      </w:r>
    </w:p>
    <w:p w:rsidR="00000000" w:rsidDel="00000000" w:rsidP="00000000" w:rsidRDefault="00000000" w:rsidRPr="00000000" w14:paraId="00000070">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We would kindly ask you to be concise. Answers longer than 1000 characters will likely not be considered.</w:t>
      </w:r>
    </w:p>
    <w:tbl>
      <w:tblPr>
        <w:tblStyle w:val="Table26"/>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tblGridChange w:id="0">
          <w:tblGrid>
            <w:gridCol w:w="8642"/>
          </w:tblGrid>
        </w:tblGridChange>
      </w:tblGrid>
      <w:tr>
        <w:trPr>
          <w:cantSplit w:val="0"/>
          <w:tblHeader w:val="0"/>
        </w:trPr>
        <w:tc>
          <w:tcPr/>
          <w:p w:rsidR="00000000" w:rsidDel="00000000" w:rsidP="00000000" w:rsidRDefault="00000000" w:rsidRPr="00000000" w14:paraId="00000071">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72">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73">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74">
            <w:pP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75">
      <w:pPr>
        <w:spacing w:before="120" w:lineRule="auto"/>
        <w:rPr>
          <w:rFonts w:ascii="Lato" w:cs="Lato" w:eastAsia="Lato" w:hAnsi="Lato"/>
          <w:b w:val="1"/>
          <w:color w:val="ffa634"/>
          <w:sz w:val="24"/>
          <w:szCs w:val="24"/>
        </w:rPr>
      </w:pPr>
      <w:r w:rsidDel="00000000" w:rsidR="00000000" w:rsidRPr="00000000">
        <w:rPr>
          <w:rFonts w:ascii="Lato" w:cs="Lato" w:eastAsia="Lato" w:hAnsi="Lato"/>
          <w:b w:val="1"/>
          <w:color w:val="ffa634"/>
          <w:sz w:val="24"/>
          <w:szCs w:val="24"/>
          <w:rtl w:val="0"/>
        </w:rPr>
        <w:t xml:space="preserve">Consent for Data Processing *</w:t>
      </w:r>
    </w:p>
    <w:p w:rsidR="00000000" w:rsidDel="00000000" w:rsidP="00000000" w:rsidRDefault="00000000" w:rsidRPr="00000000" w14:paraId="00000076">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Your privacy is important to us! In order to create a better understanding of what happens with your application data and to comply with the General Data Protection Regulation, the following acknowledgments aim to clarify the flow of data required for the organization of the event. It is therefore required to acknowledge all the following statements.</w:t>
      </w:r>
    </w:p>
    <w:p w:rsidR="00000000" w:rsidDel="00000000" w:rsidP="00000000" w:rsidRDefault="00000000" w:rsidRPr="00000000" w14:paraId="00000077">
      <w:pPr>
        <w:rPr>
          <w:rFonts w:ascii="Lato" w:cs="Lato" w:eastAsia="Lato" w:hAnsi="Lato"/>
          <w:i w:val="1"/>
          <w:sz w:val="22"/>
          <w:szCs w:val="22"/>
        </w:rPr>
      </w:pPr>
      <w:bookmarkStart w:colFirst="0" w:colLast="0" w:name="_heading=h.gjdgxs" w:id="0"/>
      <w:bookmarkEnd w:id="0"/>
      <w:r w:rsidDel="00000000" w:rsidR="00000000" w:rsidRPr="00000000">
        <w:rPr>
          <w:rtl w:val="0"/>
        </w:rPr>
      </w:r>
    </w:p>
    <w:tbl>
      <w:tblPr>
        <w:tblStyle w:val="Table27"/>
        <w:tblW w:w="86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8215"/>
        <w:tblGridChange w:id="0">
          <w:tblGrid>
            <w:gridCol w:w="421"/>
            <w:gridCol w:w="8215"/>
          </w:tblGrid>
        </w:tblGridChange>
      </w:tblGrid>
      <w:tr>
        <w:trPr>
          <w:cantSplit w:val="0"/>
          <w:tblHeader w:val="0"/>
        </w:trPr>
        <w:tc>
          <w:tcPr/>
          <w:p w:rsidR="00000000" w:rsidDel="00000000" w:rsidP="00000000" w:rsidRDefault="00000000" w:rsidRPr="00000000" w14:paraId="00000078">
            <w:pPr>
              <w:rPr>
                <w:rFonts w:ascii="Lato" w:cs="Lato" w:eastAsia="Lato" w:hAnsi="Lato"/>
                <w:sz w:val="22"/>
                <w:szCs w:val="22"/>
              </w:rPr>
            </w:pPr>
            <w:r w:rsidDel="00000000" w:rsidR="00000000" w:rsidRPr="00000000">
              <w:rPr>
                <w:rtl w:val="0"/>
              </w:rPr>
            </w:r>
          </w:p>
        </w:tc>
        <w:tc>
          <w:tcPr/>
          <w:p w:rsidR="00000000" w:rsidDel="00000000" w:rsidP="00000000" w:rsidRDefault="00000000" w:rsidRPr="00000000" w14:paraId="00000079">
            <w:pPr>
              <w:rPr>
                <w:rFonts w:ascii="Lato" w:cs="Lato" w:eastAsia="Lato" w:hAnsi="Lato"/>
                <w:sz w:val="22"/>
                <w:szCs w:val="22"/>
              </w:rPr>
            </w:pPr>
            <w:r w:rsidDel="00000000" w:rsidR="00000000" w:rsidRPr="00000000">
              <w:rPr>
                <w:rFonts w:ascii="Lato" w:cs="Lato" w:eastAsia="Lato" w:hAnsi="Lato"/>
                <w:sz w:val="22"/>
                <w:szCs w:val="22"/>
                <w:rtl w:val="0"/>
              </w:rPr>
              <w:t xml:space="preserve">I acknowledge that the data of this application will be shared with the World Youth Choir jury, management and local organisers in order to facilitate various logistics matters such as food, accommodation and transportation. I also understand that this means my application data may be shared with third parties providing services to the event (only the minimum required application data will be shared with these third parties).</w:t>
            </w:r>
          </w:p>
        </w:tc>
      </w:tr>
    </w:tbl>
    <w:p w:rsidR="00000000" w:rsidDel="00000000" w:rsidP="00000000" w:rsidRDefault="00000000" w:rsidRPr="00000000" w14:paraId="0000007A">
      <w:pPr>
        <w:rPr>
          <w:rFonts w:ascii="Lato" w:cs="Lato" w:eastAsia="Lato" w:hAnsi="Lato"/>
          <w:i w:val="1"/>
          <w:sz w:val="22"/>
          <w:szCs w:val="22"/>
        </w:rPr>
      </w:pPr>
      <w:r w:rsidDel="00000000" w:rsidR="00000000" w:rsidRPr="00000000">
        <w:rPr>
          <w:rtl w:val="0"/>
        </w:rPr>
      </w:r>
    </w:p>
    <w:sectPr>
      <w:headerReference r:id="rId7" w:type="default"/>
      <w:headerReference r:id="rId8" w:type="even"/>
      <w:footerReference r:id="rId9" w:type="default"/>
      <w:footerReference r:id="rId10" w:type="first"/>
      <w:footerReference r:id="rId11" w:type="even"/>
      <w:pgSz w:h="15840" w:w="12240" w:orient="portrait"/>
      <w:pgMar w:bottom="1725" w:top="2070" w:left="1797" w:right="179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right" w:leader="none" w:pos="8640"/>
      </w:tabs>
      <w:spacing w:after="200" w:lineRule="auto"/>
      <w:ind w:left="90" w:firstLine="0"/>
      <w:jc w:val="center"/>
      <w:rPr>
        <w:rFonts w:ascii="Lato" w:cs="Lato" w:eastAsia="Lato" w:hAnsi="Lato"/>
        <w:b w:val="1"/>
        <w:color w:val="ffffff"/>
        <w:sz w:val="24"/>
        <w:szCs w:val="24"/>
      </w:rPr>
    </w:pPr>
    <w:r w:rsidDel="00000000" w:rsidR="00000000" w:rsidRPr="00000000">
      <w:rPr>
        <w:rFonts w:ascii="Lato" w:cs="Lato" w:eastAsia="Lato" w:hAnsi="Lato"/>
        <w:b w:val="1"/>
        <w:color w:val="ffffff"/>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-1176337</wp:posOffset>
          </wp:positionH>
          <wp:positionV relativeFrom="paragraph">
            <wp:posOffset>-66674</wp:posOffset>
          </wp:positionV>
          <wp:extent cx="7852410" cy="333375"/>
          <wp:effectExtent b="0" l="0" r="0" t="0"/>
          <wp:wrapNone/>
          <wp:docPr id="1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852410" cy="3333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320"/>
        <w:tab w:val="right" w:leader="none" w:pos="8640"/>
      </w:tabs>
      <w:spacing w:after="709" w:lineRule="auto"/>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76" w:lineRule="auto"/>
      <w:rPr>
        <w:rFonts w:ascii="Avenir" w:cs="Avenir" w:eastAsia="Avenir" w:hAnsi="Avenir"/>
        <w:color w:val="494949"/>
        <w:sz w:val="20"/>
        <w:szCs w:val="20"/>
      </w:rPr>
    </w:pPr>
    <w:r w:rsidDel="00000000" w:rsidR="00000000" w:rsidRPr="00000000">
      <w:rPr>
        <w:rtl w:val="0"/>
      </w:rPr>
    </w:r>
  </w:p>
  <w:tbl>
    <w:tblPr>
      <w:tblStyle w:val="Table28"/>
      <w:tblW w:w="8280.0" w:type="dxa"/>
      <w:jc w:val="left"/>
      <w:tblInd w:w="108.0" w:type="dxa"/>
      <w:tblBorders>
        <w:top w:color="ff5454" w:space="0" w:sz="4" w:val="single"/>
        <w:left w:color="ffffff" w:space="0" w:sz="4" w:val="single"/>
        <w:bottom w:color="ffffff" w:space="0" w:sz="4" w:val="single"/>
        <w:right w:color="ffffff" w:space="0" w:sz="4" w:val="single"/>
        <w:insideH w:color="000000" w:space="0" w:sz="4" w:val="single"/>
        <w:insideV w:color="000000" w:space="0" w:sz="4" w:val="single"/>
      </w:tblBorders>
      <w:tblLayout w:type="fixed"/>
      <w:tblLook w:val="0000"/>
    </w:tblPr>
    <w:tblGrid>
      <w:gridCol w:w="8280"/>
      <w:tblGridChange w:id="0">
        <w:tblGrid>
          <w:gridCol w:w="8280"/>
        </w:tblGrid>
      </w:tblGridChange>
    </w:tblGrid>
    <w:tr>
      <w:trPr>
        <w:cantSplit w:val="0"/>
        <w:trHeight w:val="100" w:hRule="atLeast"/>
        <w:tblHeader w:val="0"/>
      </w:trPr>
      <w:tc>
        <w:tcPr/>
        <w:p w:rsidR="00000000" w:rsidDel="00000000" w:rsidP="00000000" w:rsidRDefault="00000000" w:rsidRPr="00000000" w14:paraId="00000082">
          <w:pPr>
            <w:tabs>
              <w:tab w:val="right" w:leader="none" w:pos="8300"/>
            </w:tabs>
            <w:rPr>
              <w:rFonts w:ascii="Avenir" w:cs="Avenir" w:eastAsia="Avenir" w:hAnsi="Avenir"/>
              <w:color w:val="494949"/>
              <w:sz w:val="20"/>
              <w:szCs w:val="20"/>
            </w:rPr>
          </w:pPr>
          <w:r w:rsidDel="00000000" w:rsidR="00000000" w:rsidRPr="00000000">
            <w:rPr>
              <w:rtl w:val="0"/>
            </w:rPr>
          </w:r>
        </w:p>
      </w:tc>
    </w:tr>
  </w:tbl>
  <w:p w:rsidR="00000000" w:rsidDel="00000000" w:rsidP="00000000" w:rsidRDefault="00000000" w:rsidRPr="00000000" w14:paraId="00000083">
    <w:pPr>
      <w:tabs>
        <w:tab w:val="right" w:leader="none" w:pos="8300"/>
      </w:tabs>
      <w:rPr>
        <w:rFonts w:ascii="Avenir" w:cs="Avenir" w:eastAsia="Avenir" w:hAnsi="Avenir"/>
        <w:color w:val="494949"/>
        <w:sz w:val="20"/>
        <w:szCs w:val="20"/>
      </w:rPr>
    </w:pPr>
    <w:r w:rsidDel="00000000" w:rsidR="00000000" w:rsidRPr="00000000">
      <w:rPr>
        <w:rFonts w:ascii="Avenir" w:cs="Avenir" w:eastAsia="Avenir" w:hAnsi="Avenir"/>
        <w:color w:val="494949"/>
        <w:sz w:val="20"/>
        <w:szCs w:val="20"/>
        <w:rtl w:val="0"/>
      </w:rPr>
      <w:t xml:space="preserve">The World Youth Choir is a program by: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139700</wp:posOffset>
              </wp:positionV>
              <wp:extent cx="3209925" cy="504825"/>
              <wp:effectExtent b="0" l="0" r="0" t="0"/>
              <wp:wrapSquare wrapText="bothSides" distB="0" distT="0" distL="114300" distR="114300"/>
              <wp:docPr id="15" name=""/>
              <a:graphic>
                <a:graphicData uri="http://schemas.microsoft.com/office/word/2010/wordprocessingShape">
                  <wps:wsp>
                    <wps:cNvSpPr/>
                    <wps:cNvPr id="2" name="Shape 2"/>
                    <wps:spPr>
                      <a:xfrm>
                        <a:off x="3745800" y="3534573"/>
                        <a:ext cx="3200400" cy="49085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venir" w:cs="Avenir" w:eastAsia="Avenir" w:hAnsi="Avenir"/>
                              <w:b w:val="0"/>
                              <w:i w:val="0"/>
                              <w:smallCaps w:val="0"/>
                              <w:strike w:val="0"/>
                              <w:color w:val="494949"/>
                              <w:sz w:val="20"/>
                              <w:vertAlign w:val="baseline"/>
                            </w:rPr>
                            <w:t xml:space="preserve">Churchillplein 10, 2517 JW Den Haag, the Netherlands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venir" w:cs="Avenir" w:eastAsia="Avenir" w:hAnsi="Avenir"/>
                              <w:b w:val="0"/>
                              <w:i w:val="0"/>
                              <w:smallCaps w:val="0"/>
                              <w:strike w:val="0"/>
                              <w:color w:val="494949"/>
                              <w:sz w:val="20"/>
                              <w:vertAlign w:val="baseline"/>
                            </w:rPr>
                          </w:r>
                          <w:r w:rsidDel="00000000" w:rsidR="00000000" w:rsidRPr="00000000">
                            <w:rPr>
                              <w:rFonts w:ascii="Avenir" w:cs="Avenir" w:eastAsia="Avenir" w:hAnsi="Avenir"/>
                              <w:b w:val="0"/>
                              <w:i w:val="0"/>
                              <w:smallCaps w:val="0"/>
                              <w:strike w:val="0"/>
                              <w:color w:val="494949"/>
                              <w:sz w:val="20"/>
                              <w:vertAlign w:val="baseline"/>
                            </w:rPr>
                            <w:t xml:space="preserve">+32 2 513 97 74 | info@worldyouthchoir.org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venir" w:cs="Avenir" w:eastAsia="Avenir" w:hAnsi="Avenir"/>
                              <w:b w:val="0"/>
                              <w:i w:val="0"/>
                              <w:smallCaps w:val="0"/>
                              <w:strike w:val="0"/>
                              <w:color w:val="494949"/>
                              <w:sz w:val="20"/>
                              <w:vertAlign w:val="baseline"/>
                            </w:rPr>
                          </w:r>
                          <w:r w:rsidDel="00000000" w:rsidR="00000000" w:rsidRPr="00000000">
                            <w:rPr>
                              <w:rFonts w:ascii="Avenir" w:cs="Avenir" w:eastAsia="Avenir" w:hAnsi="Avenir"/>
                              <w:b w:val="0"/>
                              <w:i w:val="0"/>
                              <w:smallCaps w:val="0"/>
                              <w:strike w:val="0"/>
                              <w:color w:val="494949"/>
                              <w:sz w:val="20"/>
                              <w:vertAlign w:val="baseline"/>
                            </w:rPr>
                            <w:t xml:space="preserve">www.worldyouthchoir.org</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139700</wp:posOffset>
              </wp:positionV>
              <wp:extent cx="3209925" cy="504825"/>
              <wp:effectExtent b="0" l="0" r="0" t="0"/>
              <wp:wrapSquare wrapText="bothSides" distB="0" distT="0" distL="114300" distR="114300"/>
              <wp:docPr id="1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209925" cy="504825"/>
                      </a:xfrm>
                      <a:prstGeom prst="rect"/>
                      <a:ln/>
                    </pic:spPr>
                  </pic:pic>
                </a:graphicData>
              </a:graphic>
            </wp:anchor>
          </w:drawing>
        </mc:Fallback>
      </mc:AlternateContent>
    </w:r>
  </w:p>
  <w:p w:rsidR="00000000" w:rsidDel="00000000" w:rsidP="00000000" w:rsidRDefault="00000000" w:rsidRPr="00000000" w14:paraId="00000084">
    <w:pPr>
      <w:tabs>
        <w:tab w:val="right" w:leader="none" w:pos="8300"/>
      </w:tabs>
      <w:rPr>
        <w:rFonts w:ascii="Avenir" w:cs="Avenir" w:eastAsia="Avenir" w:hAnsi="Avenir"/>
        <w:color w:val="494949"/>
        <w:sz w:val="10"/>
        <w:szCs w:val="10"/>
      </w:rPr>
    </w:pPr>
    <w:r w:rsidDel="00000000" w:rsidR="00000000" w:rsidRPr="00000000">
      <w:rPr>
        <w:rtl w:val="0"/>
      </w:rPr>
    </w:r>
  </w:p>
  <w:p w:rsidR="00000000" w:rsidDel="00000000" w:rsidP="00000000" w:rsidRDefault="00000000" w:rsidRPr="00000000" w14:paraId="00000085">
    <w:pPr>
      <w:tabs>
        <w:tab w:val="right" w:leader="none" w:pos="8300"/>
      </w:tabs>
      <w:spacing w:after="709" w:lineRule="auto"/>
      <w:rPr>
        <w:rFonts w:ascii="Avenir" w:cs="Avenir" w:eastAsia="Avenir" w:hAnsi="Avenir"/>
        <w:color w:val="494949"/>
        <w:sz w:val="20"/>
        <w:szCs w:val="20"/>
      </w:rPr>
    </w:pPr>
    <w:r w:rsidDel="00000000" w:rsidR="00000000" w:rsidRPr="00000000">
      <w:rPr>
        <w:rFonts w:ascii="Avenir" w:cs="Avenir" w:eastAsia="Avenir" w:hAnsi="Avenir"/>
        <w:color w:val="494949"/>
        <w:sz w:val="20"/>
        <w:szCs w:val="20"/>
      </w:rPr>
      <w:drawing>
        <wp:inline distB="0" distT="0" distL="0" distR="0">
          <wp:extent cx="897467" cy="431800"/>
          <wp:effectExtent b="0" l="0" r="0" t="0"/>
          <wp:docPr descr="JMI Passport:JMI Logos:WYC Web Logos:JMI-LOGO.png" id="16" name="image1.png"/>
          <a:graphic>
            <a:graphicData uri="http://schemas.openxmlformats.org/drawingml/2006/picture">
              <pic:pic>
                <pic:nvPicPr>
                  <pic:cNvPr descr="JMI Passport:JMI Logos:WYC Web Logos:JMI-LOGO.png" id="0" name="image1.png"/>
                  <pic:cNvPicPr preferRelativeResize="0"/>
                </pic:nvPicPr>
                <pic:blipFill>
                  <a:blip r:embed="rId2"/>
                  <a:srcRect b="6878" l="3543" r="3543" t="6880"/>
                  <a:stretch>
                    <a:fillRect/>
                  </a:stretch>
                </pic:blipFill>
                <pic:spPr>
                  <a:xfrm>
                    <a:off x="0" y="0"/>
                    <a:ext cx="897467" cy="431800"/>
                  </a:xfrm>
                  <a:prstGeom prst="rect"/>
                  <a:ln/>
                </pic:spPr>
              </pic:pic>
            </a:graphicData>
          </a:graphic>
        </wp:inline>
      </w:drawing>
    </w:r>
    <w:r w:rsidDel="00000000" w:rsidR="00000000" w:rsidRPr="00000000">
      <w:rPr>
        <w:rFonts w:ascii="Avenir" w:cs="Avenir" w:eastAsia="Avenir" w:hAnsi="Avenir"/>
        <w:color w:val="494949"/>
        <w:sz w:val="20"/>
        <w:szCs w:val="20"/>
        <w:rtl w:val="0"/>
      </w:rPr>
      <w:t xml:space="preserve">    </w:t>
    </w:r>
    <w:r w:rsidDel="00000000" w:rsidR="00000000" w:rsidRPr="00000000">
      <w:rPr>
        <w:rFonts w:ascii="Avenir" w:cs="Avenir" w:eastAsia="Avenir" w:hAnsi="Avenir"/>
        <w:color w:val="494949"/>
        <w:sz w:val="20"/>
        <w:szCs w:val="20"/>
      </w:rPr>
      <w:drawing>
        <wp:inline distB="0" distT="0" distL="0" distR="0">
          <wp:extent cx="431800" cy="431800"/>
          <wp:effectExtent b="0" l="0" r="0" t="0"/>
          <wp:docPr descr="JMI Passport:JMI Logos:WYC Web Logos:ECA.png" id="18" name="image3.png"/>
          <a:graphic>
            <a:graphicData uri="http://schemas.openxmlformats.org/drawingml/2006/picture">
              <pic:pic>
                <pic:nvPicPr>
                  <pic:cNvPr descr="JMI Passport:JMI Logos:WYC Web Logos:ECA.png" id="0" name="image3.png"/>
                  <pic:cNvPicPr preferRelativeResize="0"/>
                </pic:nvPicPr>
                <pic:blipFill>
                  <a:blip r:embed="rId3"/>
                  <a:srcRect b="3595" l="3597" r="3595" t="3597"/>
                  <a:stretch>
                    <a:fillRect/>
                  </a:stretch>
                </pic:blipFill>
                <pic:spPr>
                  <a:xfrm>
                    <a:off x="0" y="0"/>
                    <a:ext cx="431800" cy="431800"/>
                  </a:xfrm>
                  <a:prstGeom prst="rect"/>
                  <a:ln/>
                </pic:spPr>
              </pic:pic>
            </a:graphicData>
          </a:graphic>
        </wp:inline>
      </w:drawing>
    </w:r>
    <w:r w:rsidDel="00000000" w:rsidR="00000000" w:rsidRPr="00000000">
      <w:rPr>
        <w:rFonts w:ascii="Avenir" w:cs="Avenir" w:eastAsia="Avenir" w:hAnsi="Avenir"/>
        <w:color w:val="494949"/>
        <w:sz w:val="20"/>
        <w:szCs w:val="20"/>
        <w:rtl w:val="0"/>
      </w:rPr>
      <w:t xml:space="preserve"> </w:t>
    </w:r>
    <w:r w:rsidDel="00000000" w:rsidR="00000000" w:rsidRPr="00000000">
      <w:rPr>
        <w:rFonts w:ascii="Avenir" w:cs="Avenir" w:eastAsia="Avenir" w:hAnsi="Avenir"/>
        <w:color w:val="494949"/>
        <w:sz w:val="20"/>
        <w:szCs w:val="20"/>
      </w:rPr>
      <w:drawing>
        <wp:inline distB="0" distT="0" distL="0" distR="0">
          <wp:extent cx="596900" cy="431800"/>
          <wp:effectExtent b="0" l="0" r="0" t="0"/>
          <wp:docPr descr="JMI Passport:JMI Logos:WYC Web Logos:IFCM.png" id="17" name="image2.png"/>
          <a:graphic>
            <a:graphicData uri="http://schemas.openxmlformats.org/drawingml/2006/picture">
              <pic:pic>
                <pic:nvPicPr>
                  <pic:cNvPr descr="JMI Passport:JMI Logos:WYC Web Logos:IFCM.png" id="0" name="image2.png"/>
                  <pic:cNvPicPr preferRelativeResize="0"/>
                </pic:nvPicPr>
                <pic:blipFill>
                  <a:blip r:embed="rId4"/>
                  <a:srcRect b="0" l="0" r="0" t="0"/>
                  <a:stretch>
                    <a:fillRect/>
                  </a:stretch>
                </pic:blipFill>
                <pic:spPr>
                  <a:xfrm>
                    <a:off x="0" y="0"/>
                    <a:ext cx="596900" cy="431800"/>
                  </a:xfrm>
                  <a:prstGeom prst="rect"/>
                  <a:ln/>
                </pic:spPr>
              </pic:pic>
            </a:graphicData>
          </a:graphic>
        </wp:inline>
      </w:drawing>
    </w:r>
    <w:r w:rsidDel="00000000" w:rsidR="00000000" w:rsidRPr="00000000">
      <w:rPr>
        <w:rFonts w:ascii="Avenir" w:cs="Avenir" w:eastAsia="Avenir" w:hAnsi="Avenir"/>
        <w:color w:val="494949"/>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320"/>
        <w:tab w:val="right" w:leader="none" w:pos="8640"/>
      </w:tabs>
      <w:spacing w:before="709" w:lineRule="auto"/>
      <w:ind w:left="-180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-1142999</wp:posOffset>
          </wp:positionH>
          <wp:positionV relativeFrom="paragraph">
            <wp:posOffset>0</wp:posOffset>
          </wp:positionV>
          <wp:extent cx="7777480" cy="978707"/>
          <wp:effectExtent b="0" l="0" r="0" t="0"/>
          <wp:wrapNone/>
          <wp:docPr id="20" name="image5.png"/>
          <a:graphic>
            <a:graphicData uri="http://schemas.openxmlformats.org/drawingml/2006/picture">
              <pic:pic>
                <pic:nvPicPr>
                  <pic:cNvPr id="0" name="image5.png"/>
                  <pic:cNvPicPr preferRelativeResize="0"/>
                </pic:nvPicPr>
                <pic:blipFill>
                  <a:blip r:embed="rId1"/>
                  <a:srcRect b="0" l="20" r="20" t="0"/>
                  <a:stretch>
                    <a:fillRect/>
                  </a:stretch>
                </pic:blipFill>
                <pic:spPr>
                  <a:xfrm>
                    <a:off x="0" y="0"/>
                    <a:ext cx="7777480" cy="97870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320"/>
        <w:tab w:val="right" w:leader="none" w:pos="8640"/>
      </w:tabs>
      <w:spacing w:before="709" w:lineRule="auto"/>
      <w:rPr>
        <w:color w:val="000000"/>
      </w:rPr>
    </w:pPr>
    <w:r w:rsidDel="00000000" w:rsidR="00000000" w:rsidRPr="00000000">
      <w:rPr>
        <w:color w:val="000000"/>
        <w:rtl w:val="0"/>
      </w:rPr>
      <w:t xml:space="preserve">[Type text][Type text][Type text]</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 w:before="2"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after="2" w:before="2"/>
      <w:outlineLvl w:val="0"/>
    </w:pPr>
    <w:rPr>
      <w:rFonts w:ascii="Times" w:cs="Times" w:eastAsia="Times" w:hAnsi="Times"/>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100529"/>
    <w:pPr>
      <w:tabs>
        <w:tab w:val="center" w:pos="4680"/>
        <w:tab w:val="right" w:pos="9360"/>
      </w:tabs>
    </w:pPr>
  </w:style>
  <w:style w:type="character" w:styleId="HeaderChar" w:customStyle="1">
    <w:name w:val="Header Char"/>
    <w:basedOn w:val="DefaultParagraphFont"/>
    <w:link w:val="Header"/>
    <w:uiPriority w:val="99"/>
    <w:rsid w:val="00100529"/>
  </w:style>
  <w:style w:type="paragraph" w:styleId="BalloonText">
    <w:name w:val="Balloon Text"/>
    <w:basedOn w:val="Normal"/>
    <w:link w:val="BalloonTextChar"/>
    <w:uiPriority w:val="99"/>
    <w:semiHidden w:val="1"/>
    <w:unhideWhenUsed w:val="1"/>
    <w:rsid w:val="0010052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00529"/>
    <w:rPr>
      <w:rFonts w:ascii="Times New Roman" w:cs="Times New Roman" w:hAnsi="Times New Roman"/>
      <w:sz w:val="18"/>
      <w:szCs w:val="18"/>
    </w:rPr>
  </w:style>
  <w:style w:type="paragraph" w:styleId="ListParagraph">
    <w:name w:val="List Paragraph"/>
    <w:basedOn w:val="Normal"/>
    <w:uiPriority w:val="34"/>
    <w:qFormat w:val="1"/>
    <w:rsid w:val="006C0D25"/>
    <w:pPr>
      <w:ind w:left="720"/>
      <w:contextualSpacing w:val="1"/>
    </w:pPr>
  </w:style>
  <w:style w:type="table" w:styleId="TableGrid">
    <w:name w:val="Table Grid"/>
    <w:basedOn w:val="TableNormal"/>
    <w:uiPriority w:val="39"/>
    <w:rsid w:val="00A107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KcF7Nak9FlUTdgZNjcZ1XPo6cA==">CgMxLjAyCGguZ2pkZ3hzOAByITF0SFFNXzlVUUx3ZzdDTW16clFrb09XMW1xTkRXSWtpVQ==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2018-12-18T15:22:00Z</dcterms:created>
</cp:coreProperties>
</file>